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05C6" w:rsidRPr="0039431E" w:rsidRDefault="004C50E0">
      <w:pPr>
        <w:pStyle w:val="normal0"/>
        <w:rPr>
          <w:rFonts w:ascii="Times New Roman" w:hAnsi="Times New Roman" w:cs="Times New Roman"/>
          <w:b/>
          <w:sz w:val="22"/>
        </w:rPr>
      </w:pPr>
      <w:r w:rsidRPr="0039431E">
        <w:rPr>
          <w:rFonts w:ascii="Times New Roman" w:eastAsia="Tahoma" w:hAnsi="Times New Roman" w:cs="Times New Roman"/>
          <w:b/>
          <w:sz w:val="22"/>
        </w:rPr>
        <w:t xml:space="preserve">Indiana Teachers of Writing </w:t>
      </w:r>
      <w:r w:rsidR="0039431E" w:rsidRPr="0039431E">
        <w:rPr>
          <w:rFonts w:ascii="Times New Roman" w:eastAsia="Tahoma" w:hAnsi="Times New Roman" w:cs="Times New Roman"/>
          <w:b/>
          <w:sz w:val="22"/>
        </w:rPr>
        <w:t>Workshop Agenda:</w:t>
      </w:r>
    </w:p>
    <w:p w:rsidR="001605C6" w:rsidRPr="0039431E" w:rsidRDefault="001605C6">
      <w:pPr>
        <w:pStyle w:val="normal0"/>
        <w:rPr>
          <w:rFonts w:ascii="Times New Roman" w:hAnsi="Times New Roman" w:cs="Times New Roman"/>
          <w:sz w:val="22"/>
        </w:rPr>
      </w:pPr>
    </w:p>
    <w:tbl>
      <w:tblPr>
        <w:tblW w:w="1039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410"/>
        <w:gridCol w:w="4032"/>
        <w:gridCol w:w="2516"/>
        <w:gridCol w:w="2440"/>
      </w:tblGrid>
      <w:tr w:rsidR="001605C6" w:rsidRPr="0039431E" w:rsidTr="004C50E0">
        <w:trPr>
          <w:trHeight w:val="260"/>
        </w:trPr>
        <w:tc>
          <w:tcPr>
            <w:tcW w:w="1409" w:type="dxa"/>
            <w:shd w:val="clear" w:color="auto" w:fill="BFBFBF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Time- 55 min. total</w:t>
            </w:r>
          </w:p>
        </w:tc>
        <w:tc>
          <w:tcPr>
            <w:tcW w:w="4032" w:type="dxa"/>
            <w:shd w:val="clear" w:color="auto" w:fill="BFBFBF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Information</w:t>
            </w:r>
          </w:p>
        </w:tc>
        <w:tc>
          <w:tcPr>
            <w:tcW w:w="2516" w:type="dxa"/>
            <w:shd w:val="clear" w:color="auto" w:fill="BFBFBF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Activity</w:t>
            </w:r>
          </w:p>
        </w:tc>
        <w:tc>
          <w:tcPr>
            <w:tcW w:w="2440" w:type="dxa"/>
            <w:shd w:val="clear" w:color="auto" w:fill="BFBFBF" w:themeFill="background1" w:themeFillShade="BF"/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Leader</w:t>
            </w:r>
          </w:p>
        </w:tc>
      </w:tr>
      <w:tr w:rsidR="001605C6" w:rsidRPr="0039431E">
        <w:tc>
          <w:tcPr>
            <w:tcW w:w="1409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5 min.</w:t>
            </w:r>
          </w:p>
        </w:tc>
        <w:tc>
          <w:tcPr>
            <w:tcW w:w="4032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 xml:space="preserve">Question </w:t>
            </w:r>
          </w:p>
          <w:p w:rsidR="001605C6" w:rsidRPr="0039431E" w:rsidRDefault="0039431E">
            <w:pPr>
              <w:pStyle w:val="normal0"/>
              <w:numPr>
                <w:ilvl w:val="0"/>
                <w:numId w:val="5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How do we motivate our students to write?</w:t>
            </w:r>
          </w:p>
          <w:p w:rsidR="001605C6" w:rsidRPr="0039431E" w:rsidRDefault="0039431E">
            <w:pPr>
              <w:pStyle w:val="normal0"/>
              <w:numPr>
                <w:ilvl w:val="0"/>
                <w:numId w:val="5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How do we provide our students with authentic writing experiences?</w:t>
            </w:r>
          </w:p>
          <w:p w:rsidR="001605C6" w:rsidRPr="0039431E" w:rsidRDefault="0039431E">
            <w:pPr>
              <w:pStyle w:val="normal0"/>
              <w:numPr>
                <w:ilvl w:val="0"/>
                <w:numId w:val="5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How do we move away from the audience of one mentality?</w:t>
            </w:r>
          </w:p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Research</w:t>
            </w:r>
          </w:p>
          <w:p w:rsidR="001605C6" w:rsidRPr="0039431E" w:rsidRDefault="0039431E">
            <w:pPr>
              <w:pStyle w:val="normal0"/>
              <w:numPr>
                <w:ilvl w:val="0"/>
                <w:numId w:val="3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 xml:space="preserve">Gallagher (2006) </w:t>
            </w:r>
            <w:r w:rsidRPr="0039431E">
              <w:rPr>
                <w:rFonts w:ascii="Times New Roman" w:eastAsia="Times New Roman" w:hAnsi="Times New Roman" w:cs="Times New Roman"/>
                <w:i/>
                <w:sz w:val="22"/>
              </w:rPr>
              <w:t>Teaching Adolescent Writers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3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Atwell (2002)</w:t>
            </w:r>
            <w:r w:rsidRPr="0039431E">
              <w:rPr>
                <w:rFonts w:ascii="Times New Roman" w:eastAsia="Times New Roman" w:hAnsi="Times New Roman" w:cs="Times New Roman"/>
                <w:i/>
                <w:sz w:val="22"/>
              </w:rPr>
              <w:t>Lessons that change writers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4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 xml:space="preserve">Maxwell, </w:t>
            </w:r>
            <w:proofErr w:type="spellStart"/>
            <w:r w:rsidRPr="0039431E">
              <w:rPr>
                <w:rFonts w:ascii="Times New Roman" w:eastAsia="Times New Roman" w:hAnsi="Times New Roman" w:cs="Times New Roman"/>
                <w:sz w:val="22"/>
              </w:rPr>
              <w:t>Allyn</w:t>
            </w:r>
            <w:proofErr w:type="spellEnd"/>
            <w:r w:rsidRPr="0039431E">
              <w:rPr>
                <w:rFonts w:ascii="Times New Roman" w:eastAsia="Times New Roman" w:hAnsi="Times New Roman" w:cs="Times New Roman"/>
                <w:sz w:val="22"/>
              </w:rPr>
              <w:t xml:space="preserve"> and Bacon (1996) </w:t>
            </w:r>
            <w:r w:rsidRPr="0039431E">
              <w:rPr>
                <w:rFonts w:ascii="Times New Roman" w:eastAsia="Times New Roman" w:hAnsi="Times New Roman" w:cs="Times New Roman"/>
                <w:i/>
                <w:sz w:val="22"/>
              </w:rPr>
              <w:t>Writing Across the Curriculum</w:t>
            </w:r>
          </w:p>
          <w:p w:rsidR="001605C6" w:rsidRPr="0039431E" w:rsidRDefault="001605C6">
            <w:pPr>
              <w:pStyle w:val="normal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16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Lecture with physical copies of research</w:t>
            </w:r>
          </w:p>
        </w:tc>
        <w:tc>
          <w:tcPr>
            <w:tcW w:w="2440" w:type="dxa"/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Ryan</w:t>
            </w:r>
          </w:p>
        </w:tc>
      </w:tr>
      <w:tr w:rsidR="001605C6" w:rsidRPr="0039431E">
        <w:tc>
          <w:tcPr>
            <w:tcW w:w="1409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15 min.</w:t>
            </w:r>
          </w:p>
        </w:tc>
        <w:tc>
          <w:tcPr>
            <w:tcW w:w="4032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Method</w:t>
            </w:r>
          </w:p>
          <w:p w:rsidR="001605C6" w:rsidRPr="0039431E" w:rsidRDefault="0039431E">
            <w:pPr>
              <w:pStyle w:val="normal0"/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theory of audience levels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classroom practice that allows for authentic audiences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student work for real audiences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 planning templates to incorporate authentic audiences</w:t>
            </w:r>
          </w:p>
        </w:tc>
        <w:tc>
          <w:tcPr>
            <w:tcW w:w="2516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Power Point &amp; web links</w:t>
            </w:r>
          </w:p>
        </w:tc>
        <w:tc>
          <w:tcPr>
            <w:tcW w:w="2440" w:type="dxa"/>
          </w:tcPr>
          <w:p w:rsidR="001605C6" w:rsidRPr="0039431E" w:rsidRDefault="00424FCC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Danielle (Slides 1-12</w:t>
            </w:r>
            <w:r w:rsidR="0039431E" w:rsidRPr="0039431E">
              <w:rPr>
                <w:rFonts w:ascii="Times New Roman" w:eastAsia="Times New Roman" w:hAnsi="Times New Roman" w:cs="Times New Roman"/>
                <w:sz w:val="22"/>
              </w:rPr>
              <w:t>)</w:t>
            </w:r>
          </w:p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Ryan (Slides 13-23)</w:t>
            </w:r>
          </w:p>
        </w:tc>
      </w:tr>
      <w:tr w:rsidR="001605C6" w:rsidRPr="0039431E">
        <w:tc>
          <w:tcPr>
            <w:tcW w:w="1409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25 min.</w:t>
            </w:r>
          </w:p>
        </w:tc>
        <w:tc>
          <w:tcPr>
            <w:tcW w:w="4032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 Planning/Creation</w:t>
            </w:r>
          </w:p>
        </w:tc>
        <w:tc>
          <w:tcPr>
            <w:tcW w:w="2516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Curriculum planning</w:t>
            </w:r>
          </w:p>
          <w:p w:rsidR="001605C6" w:rsidRPr="0039431E" w:rsidRDefault="0039431E">
            <w:pPr>
              <w:pStyle w:val="normal0"/>
              <w:numPr>
                <w:ilvl w:val="0"/>
                <w:numId w:val="2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Teachers may work independently, with a partner or a small group.</w:t>
            </w:r>
          </w:p>
          <w:p w:rsidR="001605C6" w:rsidRPr="0039431E" w:rsidRDefault="0039431E">
            <w:pPr>
              <w:pStyle w:val="normal0"/>
              <w:numPr>
                <w:ilvl w:val="0"/>
                <w:numId w:val="2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Teachers will create lesson plans, unit plans, etc. applying authentic audience ideas</w:t>
            </w:r>
          </w:p>
        </w:tc>
        <w:tc>
          <w:tcPr>
            <w:tcW w:w="2440" w:type="dxa"/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hAnsi="Times New Roman" w:cs="Times New Roman"/>
                <w:sz w:val="22"/>
              </w:rPr>
              <w:t>Danielle &amp; Ryan</w:t>
            </w:r>
          </w:p>
        </w:tc>
      </w:tr>
      <w:tr w:rsidR="001605C6" w:rsidRPr="0039431E">
        <w:tc>
          <w:tcPr>
            <w:tcW w:w="1409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10 min.</w:t>
            </w:r>
          </w:p>
        </w:tc>
        <w:tc>
          <w:tcPr>
            <w:tcW w:w="4032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Group Summary</w:t>
            </w:r>
          </w:p>
          <w:p w:rsidR="001605C6" w:rsidRPr="0039431E" w:rsidRDefault="0039431E">
            <w:pPr>
              <w:pStyle w:val="normal0"/>
              <w:numPr>
                <w:ilvl w:val="0"/>
                <w:numId w:val="1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 ideas or pieces they created that apply authentic audiences to their specific teaching situations</w:t>
            </w:r>
          </w:p>
        </w:tc>
        <w:tc>
          <w:tcPr>
            <w:tcW w:w="2516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Whole group discussion</w:t>
            </w:r>
          </w:p>
        </w:tc>
        <w:tc>
          <w:tcPr>
            <w:tcW w:w="2440" w:type="dxa"/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Danielle</w:t>
            </w:r>
          </w:p>
        </w:tc>
      </w:tr>
    </w:tbl>
    <w:p w:rsidR="001605C6" w:rsidRPr="0039431E" w:rsidRDefault="001605C6">
      <w:pPr>
        <w:pStyle w:val="normal0"/>
        <w:rPr>
          <w:rFonts w:ascii="Times New Roman" w:hAnsi="Times New Roman" w:cs="Times New Roman"/>
          <w:sz w:val="22"/>
        </w:rPr>
      </w:pPr>
    </w:p>
    <w:sectPr w:rsidR="001605C6" w:rsidRPr="0039431E" w:rsidSect="001605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6DBE"/>
    <w:multiLevelType w:val="multilevel"/>
    <w:tmpl w:val="B58C335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183D119A"/>
    <w:multiLevelType w:val="multilevel"/>
    <w:tmpl w:val="DD8CD5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2E6B070A"/>
    <w:multiLevelType w:val="multilevel"/>
    <w:tmpl w:val="5B86B16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3">
    <w:nsid w:val="4C0053C4"/>
    <w:multiLevelType w:val="multilevel"/>
    <w:tmpl w:val="777C6F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4">
    <w:nsid w:val="56D8631C"/>
    <w:multiLevelType w:val="multilevel"/>
    <w:tmpl w:val="04FA2EB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5">
    <w:nsid w:val="6A785478"/>
    <w:multiLevelType w:val="multilevel"/>
    <w:tmpl w:val="86A04A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>
    <w:useFELayout/>
  </w:compat>
  <w:rsids>
    <w:rsidRoot w:val="001605C6"/>
    <w:rsid w:val="001605C6"/>
    <w:rsid w:val="0039431E"/>
    <w:rsid w:val="00424FCC"/>
    <w:rsid w:val="004C50E0"/>
    <w:rsid w:val="00F5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FA4"/>
  </w:style>
  <w:style w:type="paragraph" w:styleId="Heading1">
    <w:name w:val="heading 1"/>
    <w:basedOn w:val="normal0"/>
    <w:next w:val="normal0"/>
    <w:rsid w:val="001605C6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1605C6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1605C6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1605C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1605C6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rsid w:val="001605C6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605C6"/>
    <w:pPr>
      <w:spacing w:after="0" w:line="240" w:lineRule="auto"/>
    </w:pPr>
    <w:rPr>
      <w:rFonts w:ascii="Palatino" w:eastAsia="Palatino" w:hAnsi="Palatino" w:cs="Palatino"/>
      <w:color w:val="000000"/>
      <w:sz w:val="24"/>
    </w:rPr>
  </w:style>
  <w:style w:type="paragraph" w:styleId="Title">
    <w:name w:val="Title"/>
    <w:basedOn w:val="normal0"/>
    <w:next w:val="normal0"/>
    <w:rsid w:val="001605C6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1605C6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>ZCS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ITW Workshop Agenda.docx.docx</dc:title>
  <cp:lastModifiedBy>Ryan Batsie</cp:lastModifiedBy>
  <cp:revision>2</cp:revision>
  <dcterms:created xsi:type="dcterms:W3CDTF">2012-10-14T15:35:00Z</dcterms:created>
  <dcterms:modified xsi:type="dcterms:W3CDTF">2012-10-14T15:35:00Z</dcterms:modified>
</cp:coreProperties>
</file>